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3F39F" w14:textId="0B716B23" w:rsidR="00B04DDE" w:rsidRDefault="00B04DDE" w:rsidP="2BBA5F21">
      <w:pPr>
        <w:pStyle w:val="Kop1"/>
        <w:rPr>
          <w:rFonts w:asciiTheme="minorHAnsi" w:hAnsiTheme="minorHAnsi" w:cstheme="minorBidi"/>
          <w:color w:val="auto"/>
          <w:lang w:val="nl-NL"/>
        </w:rPr>
      </w:pPr>
      <w:r w:rsidRPr="00F36E36">
        <w:rPr>
          <w:rFonts w:asciiTheme="minorHAnsi" w:hAnsiTheme="minorHAnsi" w:cstheme="minorBidi"/>
          <w:color w:val="auto"/>
          <w:lang w:val="nl-NL"/>
        </w:rPr>
        <w:t>Oefencasuïstiek voor onderwijs</w:t>
      </w:r>
    </w:p>
    <w:p w14:paraId="4EB5BA94" w14:textId="77777777" w:rsidR="00F36E36" w:rsidRPr="00F36E36" w:rsidRDefault="00F36E36" w:rsidP="00F36E36">
      <w:pPr>
        <w:rPr>
          <w:lang w:val="nl-NL"/>
        </w:rPr>
      </w:pPr>
    </w:p>
    <w:p w14:paraId="012C4782" w14:textId="1294BB42" w:rsidR="00C230F5" w:rsidRPr="00CA6D34" w:rsidRDefault="00C230F5" w:rsidP="00CA6D34">
      <w:pPr>
        <w:pStyle w:val="Kop2"/>
        <w:rPr>
          <w:rFonts w:asciiTheme="minorHAnsi" w:hAnsiTheme="minorHAnsi" w:cstheme="minorHAnsi"/>
          <w:b/>
          <w:bCs/>
          <w:color w:val="auto"/>
          <w:lang w:val="nl-NL"/>
        </w:rPr>
      </w:pPr>
      <w:r w:rsidRPr="00CA6D34">
        <w:rPr>
          <w:rFonts w:asciiTheme="minorHAnsi" w:hAnsiTheme="minorHAnsi" w:cstheme="minorHAnsi"/>
          <w:b/>
          <w:bCs/>
          <w:color w:val="auto"/>
          <w:lang w:val="nl-NL"/>
        </w:rPr>
        <w:t>Oefencasus 1</w:t>
      </w:r>
    </w:p>
    <w:p w14:paraId="1ABFFF1A" w14:textId="77777777" w:rsidR="00C230F5" w:rsidRPr="00C952C4" w:rsidRDefault="00C230F5" w:rsidP="00C230F5">
      <w:pPr>
        <w:spacing w:line="240" w:lineRule="auto"/>
        <w:rPr>
          <w:lang w:val="nl-NL"/>
        </w:rPr>
      </w:pPr>
    </w:p>
    <w:p w14:paraId="52AA36C0" w14:textId="63D56F52" w:rsidR="00C230F5" w:rsidRPr="00C952C4" w:rsidRDefault="00C230F5" w:rsidP="00C230F5">
      <w:pPr>
        <w:numPr>
          <w:ilvl w:val="0"/>
          <w:numId w:val="1"/>
        </w:numPr>
        <w:spacing w:line="240" w:lineRule="auto"/>
        <w:rPr>
          <w:lang w:val="nl-NL"/>
        </w:rPr>
      </w:pPr>
      <w:r w:rsidRPr="00C952C4">
        <w:rPr>
          <w:lang w:val="nl-NL"/>
        </w:rPr>
        <w:t xml:space="preserve">De </w:t>
      </w:r>
      <w:r w:rsidR="00AC32E9" w:rsidRPr="00C952C4">
        <w:rPr>
          <w:lang w:val="nl-NL"/>
        </w:rPr>
        <w:t>anesthesist</w:t>
      </w:r>
      <w:r w:rsidRPr="00C952C4">
        <w:rPr>
          <w:lang w:val="nl-NL"/>
        </w:rPr>
        <w:t xml:space="preserve"> belt u vanaf de OK. Kan ik veilig 2 gram cefazoline geven?</w:t>
      </w:r>
    </w:p>
    <w:p w14:paraId="670352D4" w14:textId="65889541" w:rsidR="00C230F5" w:rsidRPr="00C952C4" w:rsidRDefault="00C230F5" w:rsidP="00C230F5">
      <w:pPr>
        <w:spacing w:line="240" w:lineRule="auto"/>
      </w:pPr>
      <w:r w:rsidRPr="00C952C4">
        <w:rPr>
          <w:i/>
          <w:iCs/>
          <w:lang w:val="nl-NL"/>
        </w:rPr>
        <w:t>“</w:t>
      </w:r>
      <w:r w:rsidR="00AC32E9" w:rsidRPr="00C952C4">
        <w:rPr>
          <w:i/>
          <w:iCs/>
          <w:lang w:val="nl-NL"/>
        </w:rPr>
        <w:t>Dhr.</w:t>
      </w:r>
      <w:r w:rsidRPr="00C952C4">
        <w:rPr>
          <w:i/>
          <w:iCs/>
          <w:lang w:val="nl-NL"/>
        </w:rPr>
        <w:t xml:space="preserve"> K (VG: DMII, knieprothese li) is reeds onder narcose om een heupimplantatie te ondergaan, maar plots viel op dat in de status een penicilline allergie was genoteerd. Het blijkt te gaan om amoxicilline, waarop een huidreactie was ontstaan. Overige gegevens ontbreken”.</w:t>
      </w:r>
    </w:p>
    <w:p w14:paraId="058D86E8" w14:textId="77777777" w:rsidR="00C230F5" w:rsidRPr="00C952C4" w:rsidRDefault="00C230F5" w:rsidP="00C230F5">
      <w:pPr>
        <w:spacing w:line="240" w:lineRule="auto"/>
        <w:rPr>
          <w:b/>
        </w:rPr>
      </w:pPr>
      <w:r w:rsidRPr="00C952C4">
        <w:rPr>
          <w:b/>
          <w:lang w:val="nl-NL"/>
        </w:rPr>
        <w:t>Wat doet u (bespreek):</w:t>
      </w:r>
    </w:p>
    <w:p w14:paraId="217D175F" w14:textId="77777777" w:rsidR="00C230F5" w:rsidRPr="00C952C4" w:rsidRDefault="00C230F5" w:rsidP="00C230F5">
      <w:pPr>
        <w:numPr>
          <w:ilvl w:val="0"/>
          <w:numId w:val="2"/>
        </w:numPr>
        <w:spacing w:line="240" w:lineRule="auto"/>
        <w:rPr>
          <w:lang w:val="nl-NL"/>
        </w:rPr>
      </w:pPr>
      <w:r w:rsidRPr="00C952C4">
        <w:rPr>
          <w:lang w:val="nl-NL"/>
        </w:rPr>
        <w:t>Adviseert u de OK af te breken en de allergie-informatie eerst uit te zoeken?</w:t>
      </w:r>
    </w:p>
    <w:p w14:paraId="56F66DFA" w14:textId="77777777" w:rsidR="00C230F5" w:rsidRPr="00C952C4" w:rsidRDefault="00C230F5" w:rsidP="00C230F5">
      <w:pPr>
        <w:numPr>
          <w:ilvl w:val="0"/>
          <w:numId w:val="2"/>
        </w:numPr>
        <w:spacing w:line="240" w:lineRule="auto"/>
        <w:rPr>
          <w:lang w:val="nl-NL"/>
        </w:rPr>
      </w:pPr>
      <w:r w:rsidRPr="00C952C4">
        <w:rPr>
          <w:lang w:val="nl-NL"/>
        </w:rPr>
        <w:t>U gaat in het ziekenhuissysteem eerst een aantal gegevens na (welke?)</w:t>
      </w:r>
    </w:p>
    <w:p w14:paraId="46E60130" w14:textId="77777777" w:rsidR="00C230F5" w:rsidRPr="00C952C4" w:rsidRDefault="00C230F5" w:rsidP="00C230F5">
      <w:pPr>
        <w:numPr>
          <w:ilvl w:val="0"/>
          <w:numId w:val="2"/>
        </w:numPr>
        <w:spacing w:line="240" w:lineRule="auto"/>
        <w:rPr>
          <w:lang w:val="nl-NL"/>
        </w:rPr>
      </w:pPr>
      <w:r w:rsidRPr="00C952C4">
        <w:rPr>
          <w:lang w:val="nl-NL"/>
        </w:rPr>
        <w:t xml:space="preserve">Uw reflex is duidelijk: vancomycine 1 </w:t>
      </w:r>
      <w:proofErr w:type="spellStart"/>
      <w:r w:rsidRPr="00C952C4">
        <w:rPr>
          <w:lang w:val="nl-NL"/>
        </w:rPr>
        <w:t>malige</w:t>
      </w:r>
      <w:proofErr w:type="spellEnd"/>
      <w:r w:rsidRPr="00C952C4">
        <w:rPr>
          <w:lang w:val="nl-NL"/>
        </w:rPr>
        <w:t xml:space="preserve"> gift iv? </w:t>
      </w:r>
    </w:p>
    <w:p w14:paraId="00C86176" w14:textId="77777777" w:rsidR="00C230F5" w:rsidRPr="00C952C4" w:rsidRDefault="00C230F5" w:rsidP="00C230F5">
      <w:pPr>
        <w:spacing w:line="240" w:lineRule="auto"/>
        <w:rPr>
          <w:lang w:val="nl-NL"/>
        </w:rPr>
      </w:pPr>
    </w:p>
    <w:p w14:paraId="224FA93C" w14:textId="77777777" w:rsidR="00C230F5" w:rsidRPr="00C952C4" w:rsidRDefault="00C230F5" w:rsidP="00C230F5">
      <w:pPr>
        <w:pStyle w:val="Lijstalinea"/>
        <w:numPr>
          <w:ilvl w:val="0"/>
          <w:numId w:val="4"/>
        </w:numPr>
        <w:spacing w:line="240" w:lineRule="auto"/>
        <w:rPr>
          <w:lang w:val="nl-NL"/>
        </w:rPr>
      </w:pPr>
      <w:r w:rsidRPr="00C952C4">
        <w:rPr>
          <w:lang w:val="nl-NL"/>
        </w:rPr>
        <w:t>U vindt de volgende gegevens:</w:t>
      </w:r>
    </w:p>
    <w:p w14:paraId="651C3392" w14:textId="77777777" w:rsidR="00C230F5" w:rsidRPr="00C952C4" w:rsidRDefault="00C230F5" w:rsidP="00C230F5">
      <w:pPr>
        <w:numPr>
          <w:ilvl w:val="0"/>
          <w:numId w:val="3"/>
        </w:numPr>
        <w:spacing w:line="240" w:lineRule="auto"/>
        <w:rPr>
          <w:lang w:val="nl-NL"/>
        </w:rPr>
      </w:pPr>
      <w:r w:rsidRPr="00C952C4">
        <w:rPr>
          <w:lang w:val="nl-NL"/>
        </w:rPr>
        <w:t>De reactie vond 7 jaar geleden plaats na een recept amoxicilline wegens een keelontsteking (polikliniek KNO).</w:t>
      </w:r>
    </w:p>
    <w:p w14:paraId="05F3460A" w14:textId="77777777" w:rsidR="00C230F5" w:rsidRPr="00C952C4" w:rsidRDefault="00C230F5" w:rsidP="00C230F5">
      <w:pPr>
        <w:numPr>
          <w:ilvl w:val="0"/>
          <w:numId w:val="3"/>
        </w:numPr>
        <w:spacing w:line="240" w:lineRule="auto"/>
        <w:rPr>
          <w:lang w:val="nl-NL"/>
        </w:rPr>
      </w:pPr>
      <w:r w:rsidRPr="00C952C4">
        <w:rPr>
          <w:lang w:val="nl-NL"/>
        </w:rPr>
        <w:t xml:space="preserve">De KNO arts documenteerde de allergie achteraf, de huisarts had geadviseerd de amoxicilline te stoppen en behandelde door met doxycycline vanaf dag 4. </w:t>
      </w:r>
    </w:p>
    <w:p w14:paraId="60D2AF45" w14:textId="77777777" w:rsidR="00C230F5" w:rsidRPr="00C952C4" w:rsidRDefault="00C230F5" w:rsidP="00C230F5">
      <w:pPr>
        <w:spacing w:line="240" w:lineRule="auto"/>
        <w:rPr>
          <w:lang w:val="nl-NL"/>
        </w:rPr>
      </w:pPr>
    </w:p>
    <w:p w14:paraId="0D9AC868" w14:textId="77777777" w:rsidR="00C230F5" w:rsidRPr="00C952C4" w:rsidRDefault="00C230F5" w:rsidP="00C230F5">
      <w:pPr>
        <w:spacing w:line="240" w:lineRule="auto"/>
        <w:rPr>
          <w:b/>
          <w:lang w:val="nl-NL"/>
        </w:rPr>
      </w:pPr>
      <w:r w:rsidRPr="00C952C4">
        <w:rPr>
          <w:b/>
          <w:lang w:val="nl-NL"/>
        </w:rPr>
        <w:t>Vragen:</w:t>
      </w:r>
    </w:p>
    <w:p w14:paraId="0606E533" w14:textId="77777777" w:rsidR="00C230F5" w:rsidRPr="00C952C4" w:rsidRDefault="00C230F5" w:rsidP="00C230F5">
      <w:pPr>
        <w:numPr>
          <w:ilvl w:val="0"/>
          <w:numId w:val="5"/>
        </w:numPr>
        <w:spacing w:line="240" w:lineRule="auto"/>
        <w:rPr>
          <w:lang w:val="nl-NL"/>
        </w:rPr>
      </w:pPr>
      <w:r w:rsidRPr="00C952C4">
        <w:rPr>
          <w:lang w:val="nl-NL"/>
        </w:rPr>
        <w:t xml:space="preserve">Hoe groot schat u het risico op een </w:t>
      </w:r>
      <w:proofErr w:type="spellStart"/>
      <w:r w:rsidRPr="00C952C4">
        <w:rPr>
          <w:lang w:val="nl-NL"/>
        </w:rPr>
        <w:t>immediate</w:t>
      </w:r>
      <w:proofErr w:type="spellEnd"/>
      <w:r w:rsidRPr="00C952C4">
        <w:rPr>
          <w:lang w:val="nl-NL"/>
        </w:rPr>
        <w:t xml:space="preserve"> type allergische reactie?</w:t>
      </w:r>
    </w:p>
    <w:p w14:paraId="51937778" w14:textId="77777777" w:rsidR="00C230F5" w:rsidRPr="00C952C4" w:rsidRDefault="00C230F5" w:rsidP="00C230F5">
      <w:pPr>
        <w:numPr>
          <w:ilvl w:val="0"/>
          <w:numId w:val="5"/>
        </w:numPr>
        <w:spacing w:line="240" w:lineRule="auto"/>
        <w:rPr>
          <w:lang w:val="nl-NL"/>
        </w:rPr>
      </w:pPr>
      <w:r w:rsidRPr="00C952C4">
        <w:rPr>
          <w:lang w:val="nl-NL"/>
        </w:rPr>
        <w:t>Wat vindt u van de setting? Weegt dit mee in uw keuze?</w:t>
      </w:r>
    </w:p>
    <w:p w14:paraId="215B1B4D" w14:textId="77777777" w:rsidR="00C230F5" w:rsidRPr="00C952C4" w:rsidRDefault="00C230F5" w:rsidP="00C230F5">
      <w:pPr>
        <w:numPr>
          <w:ilvl w:val="0"/>
          <w:numId w:val="5"/>
        </w:numPr>
        <w:spacing w:line="240" w:lineRule="auto"/>
        <w:rPr>
          <w:lang w:val="nl-NL"/>
        </w:rPr>
      </w:pPr>
      <w:r w:rsidRPr="00C952C4">
        <w:rPr>
          <w:lang w:val="nl-NL"/>
        </w:rPr>
        <w:t xml:space="preserve">Wat is uiteindelijk uw advies? </w:t>
      </w:r>
    </w:p>
    <w:p w14:paraId="3F33113F" w14:textId="77777777" w:rsidR="00C230F5" w:rsidRPr="00C952C4" w:rsidRDefault="00C230F5" w:rsidP="00C230F5">
      <w:pPr>
        <w:spacing w:line="240" w:lineRule="auto"/>
        <w:rPr>
          <w:lang w:val="nl-NL"/>
        </w:rPr>
      </w:pPr>
      <w:r w:rsidRPr="00C952C4">
        <w:rPr>
          <w:lang w:val="nl-NL"/>
        </w:rPr>
        <w:br w:type="page"/>
      </w:r>
    </w:p>
    <w:p w14:paraId="2529612D" w14:textId="77777777" w:rsidR="00C230F5" w:rsidRPr="00AC32E9" w:rsidRDefault="00C230F5" w:rsidP="00AC32E9">
      <w:pPr>
        <w:pStyle w:val="Kop2"/>
        <w:rPr>
          <w:rFonts w:asciiTheme="minorHAnsi" w:hAnsiTheme="minorHAnsi" w:cstheme="minorHAnsi"/>
          <w:b/>
          <w:bCs/>
          <w:color w:val="auto"/>
          <w:lang w:val="nl-NL"/>
        </w:rPr>
      </w:pPr>
      <w:r w:rsidRPr="00AC32E9">
        <w:rPr>
          <w:rFonts w:asciiTheme="minorHAnsi" w:hAnsiTheme="minorHAnsi" w:cstheme="minorHAnsi"/>
          <w:b/>
          <w:bCs/>
          <w:color w:val="auto"/>
          <w:lang w:val="nl-NL"/>
        </w:rPr>
        <w:lastRenderedPageBreak/>
        <w:t>Oefencasus 2</w:t>
      </w:r>
    </w:p>
    <w:p w14:paraId="3F81B32B" w14:textId="77777777" w:rsidR="00C230F5" w:rsidRPr="00C952C4" w:rsidRDefault="00C230F5" w:rsidP="00C230F5">
      <w:pPr>
        <w:spacing w:line="240" w:lineRule="auto"/>
        <w:rPr>
          <w:lang w:val="nl-NL"/>
        </w:rPr>
      </w:pPr>
    </w:p>
    <w:p w14:paraId="6DC35ED2" w14:textId="77777777" w:rsidR="00C230F5" w:rsidRPr="00C952C4" w:rsidRDefault="00C230F5" w:rsidP="00C230F5">
      <w:pPr>
        <w:pStyle w:val="Lijstalinea"/>
        <w:numPr>
          <w:ilvl w:val="0"/>
          <w:numId w:val="4"/>
        </w:numPr>
        <w:spacing w:line="240" w:lineRule="auto"/>
        <w:rPr>
          <w:lang w:val="nl-NL"/>
        </w:rPr>
      </w:pPr>
      <w:r w:rsidRPr="00C952C4">
        <w:rPr>
          <w:lang w:val="nl-NL"/>
        </w:rPr>
        <w:t>U wordt gebeld in de dienst (2.00 u):</w:t>
      </w:r>
    </w:p>
    <w:p w14:paraId="7B199532" w14:textId="77777777" w:rsidR="00C230F5" w:rsidRPr="00C952C4" w:rsidRDefault="00C230F5" w:rsidP="00C230F5">
      <w:pPr>
        <w:spacing w:line="240" w:lineRule="auto"/>
        <w:rPr>
          <w:lang w:val="nl-NL"/>
        </w:rPr>
      </w:pPr>
      <w:r w:rsidRPr="00C952C4">
        <w:rPr>
          <w:lang w:val="nl-NL"/>
        </w:rPr>
        <w:t xml:space="preserve">De AIOS neemt een patiënt op met de diagnose pyelonefritis. De patiënte maakt een zieke indruk. Vanwege bekende kolonisatie met een ESBL +, en gentamicine R, </w:t>
      </w:r>
      <w:proofErr w:type="spellStart"/>
      <w:r w:rsidRPr="00C952C4">
        <w:rPr>
          <w:i/>
          <w:iCs/>
          <w:lang w:val="nl-NL"/>
        </w:rPr>
        <w:t>E.coli</w:t>
      </w:r>
      <w:proofErr w:type="spellEnd"/>
      <w:r w:rsidRPr="00C952C4">
        <w:rPr>
          <w:lang w:val="nl-NL"/>
        </w:rPr>
        <w:t xml:space="preserve"> stelt de AIOS voor met </w:t>
      </w:r>
      <w:proofErr w:type="spellStart"/>
      <w:r w:rsidRPr="00C952C4">
        <w:rPr>
          <w:lang w:val="nl-NL"/>
        </w:rPr>
        <w:t>meropenem</w:t>
      </w:r>
      <w:proofErr w:type="spellEnd"/>
      <w:r w:rsidRPr="00C952C4">
        <w:rPr>
          <w:lang w:val="nl-NL"/>
        </w:rPr>
        <w:t xml:space="preserve"> te behandelen.</w:t>
      </w:r>
    </w:p>
    <w:p w14:paraId="1F7DA98F" w14:textId="77777777" w:rsidR="00C230F5" w:rsidRPr="00C952C4" w:rsidRDefault="00C230F5" w:rsidP="00C230F5">
      <w:pPr>
        <w:spacing w:line="240" w:lineRule="auto"/>
        <w:rPr>
          <w:lang w:val="nl-NL"/>
        </w:rPr>
      </w:pPr>
    </w:p>
    <w:p w14:paraId="32DE994F" w14:textId="77777777" w:rsidR="00C230F5" w:rsidRPr="00C952C4" w:rsidRDefault="00C230F5" w:rsidP="00C230F5">
      <w:pPr>
        <w:spacing w:line="240" w:lineRule="auto"/>
        <w:rPr>
          <w:lang w:val="nl-NL"/>
        </w:rPr>
      </w:pPr>
      <w:r w:rsidRPr="00C952C4">
        <w:rPr>
          <w:lang w:val="nl-NL"/>
        </w:rPr>
        <w:t>Nu is er ook een allergie voor penicilline gerapporteerd:</w:t>
      </w:r>
    </w:p>
    <w:p w14:paraId="20AC34AE" w14:textId="77777777" w:rsidR="00C230F5" w:rsidRPr="00C952C4" w:rsidRDefault="00C230F5" w:rsidP="00C230F5">
      <w:pPr>
        <w:spacing w:line="240" w:lineRule="auto"/>
        <w:rPr>
          <w:lang w:val="nl-NL"/>
        </w:rPr>
      </w:pPr>
      <w:r w:rsidRPr="00C952C4">
        <w:rPr>
          <w:lang w:val="nl-NL"/>
        </w:rPr>
        <w:t>(direct na inname amoxicilline, door arts geobserveerde uitgebreide urticariële reactie met hypotensie en milde dyspnoe 5 jaar geleden).</w:t>
      </w:r>
    </w:p>
    <w:p w14:paraId="096DCDE8" w14:textId="77777777" w:rsidR="00C230F5" w:rsidRPr="00C952C4" w:rsidRDefault="00C230F5" w:rsidP="00C230F5">
      <w:pPr>
        <w:spacing w:line="240" w:lineRule="auto"/>
        <w:rPr>
          <w:lang w:val="nl-NL"/>
        </w:rPr>
      </w:pPr>
    </w:p>
    <w:p w14:paraId="5480F6D3" w14:textId="77777777" w:rsidR="00C230F5" w:rsidRPr="00C952C4" w:rsidRDefault="00C230F5" w:rsidP="00C230F5">
      <w:pPr>
        <w:spacing w:line="240" w:lineRule="auto"/>
        <w:rPr>
          <w:b/>
          <w:lang w:val="nl-NL"/>
        </w:rPr>
      </w:pPr>
      <w:r w:rsidRPr="00C952C4">
        <w:rPr>
          <w:b/>
          <w:lang w:val="nl-NL"/>
        </w:rPr>
        <w:t>Welke behandeling kiest u?</w:t>
      </w:r>
    </w:p>
    <w:p w14:paraId="7289E9AC" w14:textId="77777777" w:rsidR="00C230F5" w:rsidRPr="00C952C4" w:rsidRDefault="00C230F5" w:rsidP="00C230F5">
      <w:pPr>
        <w:spacing w:line="240" w:lineRule="auto"/>
        <w:rPr>
          <w:lang w:val="nl-NL"/>
        </w:rPr>
      </w:pPr>
      <w:r w:rsidRPr="00C952C4">
        <w:rPr>
          <w:lang w:val="nl-NL"/>
        </w:rPr>
        <w:t xml:space="preserve">a: </w:t>
      </w:r>
      <w:proofErr w:type="spellStart"/>
      <w:r w:rsidRPr="00C952C4">
        <w:rPr>
          <w:lang w:val="nl-NL"/>
        </w:rPr>
        <w:t>meropenem</w:t>
      </w:r>
      <w:proofErr w:type="spellEnd"/>
    </w:p>
    <w:p w14:paraId="2FD65057" w14:textId="77777777" w:rsidR="00C230F5" w:rsidRPr="00C952C4" w:rsidRDefault="00C230F5" w:rsidP="00C230F5">
      <w:pPr>
        <w:spacing w:line="240" w:lineRule="auto"/>
      </w:pPr>
      <w:r w:rsidRPr="00C952C4">
        <w:t xml:space="preserve">b: </w:t>
      </w:r>
      <w:proofErr w:type="spellStart"/>
      <w:r w:rsidRPr="00C952C4">
        <w:t>andere</w:t>
      </w:r>
      <w:proofErr w:type="spellEnd"/>
      <w:r w:rsidRPr="00C952C4">
        <w:t xml:space="preserve"> </w:t>
      </w:r>
      <w:proofErr w:type="spellStart"/>
      <w:r w:rsidRPr="00C952C4">
        <w:t>carbamapenem</w:t>
      </w:r>
      <w:proofErr w:type="spellEnd"/>
      <w:r w:rsidRPr="00C952C4">
        <w:t xml:space="preserve"> (imipenem of ertapenem)</w:t>
      </w:r>
    </w:p>
    <w:p w14:paraId="4BD4DFF6" w14:textId="77777777" w:rsidR="00C230F5" w:rsidRPr="00C952C4" w:rsidRDefault="00C230F5" w:rsidP="00C230F5">
      <w:pPr>
        <w:spacing w:line="240" w:lineRule="auto"/>
        <w:rPr>
          <w:lang w:val="nl-NL"/>
        </w:rPr>
      </w:pPr>
      <w:r w:rsidRPr="00C952C4">
        <w:rPr>
          <w:lang w:val="nl-NL"/>
        </w:rPr>
        <w:t xml:space="preserve">c: </w:t>
      </w:r>
      <w:proofErr w:type="spellStart"/>
      <w:r w:rsidRPr="00C952C4">
        <w:rPr>
          <w:lang w:val="nl-NL"/>
        </w:rPr>
        <w:t>colistine</w:t>
      </w:r>
      <w:proofErr w:type="spellEnd"/>
    </w:p>
    <w:p w14:paraId="40A0CFB6" w14:textId="77777777" w:rsidR="00C230F5" w:rsidRPr="00C952C4" w:rsidRDefault="00C230F5" w:rsidP="00C230F5">
      <w:pPr>
        <w:spacing w:line="240" w:lineRule="auto"/>
        <w:rPr>
          <w:lang w:val="nl-NL"/>
        </w:rPr>
      </w:pPr>
      <w:r w:rsidRPr="00C952C4">
        <w:rPr>
          <w:lang w:val="nl-NL"/>
        </w:rPr>
        <w:t>d: amikacine</w:t>
      </w:r>
    </w:p>
    <w:p w14:paraId="744D4FCE" w14:textId="77777777" w:rsidR="00C230F5" w:rsidRPr="00C952C4" w:rsidRDefault="00C230F5" w:rsidP="00C230F5">
      <w:pPr>
        <w:spacing w:line="240" w:lineRule="auto"/>
        <w:rPr>
          <w:lang w:val="nl-NL"/>
        </w:rPr>
      </w:pPr>
      <w:r w:rsidRPr="00C952C4">
        <w:rPr>
          <w:lang w:val="nl-NL"/>
        </w:rPr>
        <w:t>e: anders….nl…</w:t>
      </w:r>
    </w:p>
    <w:p w14:paraId="54FB981B" w14:textId="77777777" w:rsidR="00C230F5" w:rsidRPr="00C952C4" w:rsidRDefault="00C230F5" w:rsidP="00C230F5">
      <w:pPr>
        <w:spacing w:line="240" w:lineRule="auto"/>
        <w:rPr>
          <w:lang w:val="nl-NL"/>
        </w:rPr>
      </w:pPr>
    </w:p>
    <w:p w14:paraId="530730D4" w14:textId="77777777" w:rsidR="00C230F5" w:rsidRPr="00C952C4" w:rsidRDefault="00C230F5" w:rsidP="00C230F5">
      <w:pPr>
        <w:spacing w:line="240" w:lineRule="auto"/>
        <w:rPr>
          <w:lang w:val="nl-NL"/>
        </w:rPr>
      </w:pPr>
      <w:r w:rsidRPr="00C952C4">
        <w:rPr>
          <w:lang w:val="nl-NL"/>
        </w:rPr>
        <w:br w:type="page"/>
      </w:r>
    </w:p>
    <w:p w14:paraId="55E919DE" w14:textId="77777777" w:rsidR="00C230F5" w:rsidRPr="00AC32E9" w:rsidRDefault="00C230F5" w:rsidP="00AC32E9">
      <w:pPr>
        <w:pStyle w:val="Kop2"/>
        <w:rPr>
          <w:rFonts w:asciiTheme="minorHAnsi" w:hAnsiTheme="minorHAnsi" w:cstheme="minorHAnsi"/>
          <w:b/>
          <w:bCs/>
          <w:color w:val="auto"/>
          <w:lang w:val="nl-NL"/>
        </w:rPr>
      </w:pPr>
      <w:r w:rsidRPr="00AC32E9">
        <w:rPr>
          <w:rFonts w:asciiTheme="minorHAnsi" w:hAnsiTheme="minorHAnsi" w:cstheme="minorHAnsi"/>
          <w:b/>
          <w:bCs/>
          <w:color w:val="auto"/>
          <w:lang w:val="nl-NL"/>
        </w:rPr>
        <w:lastRenderedPageBreak/>
        <w:t>Oefencasus 3</w:t>
      </w:r>
    </w:p>
    <w:p w14:paraId="6A924638" w14:textId="77777777" w:rsidR="00C230F5" w:rsidRPr="00C952C4" w:rsidRDefault="00C230F5" w:rsidP="00C230F5">
      <w:pPr>
        <w:spacing w:line="240" w:lineRule="auto"/>
        <w:rPr>
          <w:lang w:val="nl-NL"/>
        </w:rPr>
      </w:pPr>
    </w:p>
    <w:p w14:paraId="089CB3C1" w14:textId="77777777" w:rsidR="00C230F5" w:rsidRPr="00C952C4" w:rsidRDefault="00C230F5" w:rsidP="00C230F5">
      <w:pPr>
        <w:pStyle w:val="Lijstalinea"/>
        <w:numPr>
          <w:ilvl w:val="0"/>
          <w:numId w:val="4"/>
        </w:numPr>
        <w:spacing w:line="240" w:lineRule="auto"/>
        <w:rPr>
          <w:lang w:val="nl-NL"/>
        </w:rPr>
      </w:pPr>
      <w:r w:rsidRPr="00C952C4">
        <w:rPr>
          <w:lang w:val="nl-NL"/>
        </w:rPr>
        <w:t>De chirurg belt u voor uw advies over:</w:t>
      </w:r>
    </w:p>
    <w:p w14:paraId="7EA8ABAE" w14:textId="77777777" w:rsidR="00C230F5" w:rsidRPr="00C952C4" w:rsidRDefault="00C230F5" w:rsidP="00C230F5">
      <w:pPr>
        <w:spacing w:line="240" w:lineRule="auto"/>
        <w:rPr>
          <w:lang w:val="nl-NL"/>
        </w:rPr>
      </w:pPr>
      <w:r w:rsidRPr="00C952C4">
        <w:rPr>
          <w:lang w:val="nl-NL"/>
        </w:rPr>
        <w:t xml:space="preserve"> een 79-jarige man, VG </w:t>
      </w:r>
      <w:proofErr w:type="spellStart"/>
      <w:r w:rsidRPr="00C952C4">
        <w:rPr>
          <w:lang w:val="nl-NL"/>
        </w:rPr>
        <w:t>oa</w:t>
      </w:r>
      <w:proofErr w:type="spellEnd"/>
      <w:r w:rsidRPr="00C952C4">
        <w:rPr>
          <w:lang w:val="nl-NL"/>
        </w:rPr>
        <w:t xml:space="preserve">. diabetes mellitus, </w:t>
      </w:r>
      <w:proofErr w:type="spellStart"/>
      <w:r w:rsidRPr="00C952C4">
        <w:rPr>
          <w:lang w:val="nl-NL"/>
        </w:rPr>
        <w:t>aortabioklepprothese</w:t>
      </w:r>
      <w:proofErr w:type="spellEnd"/>
      <w:r w:rsidRPr="00C952C4">
        <w:rPr>
          <w:lang w:val="nl-NL"/>
        </w:rPr>
        <w:t>, knieprothese Li</w:t>
      </w:r>
    </w:p>
    <w:p w14:paraId="27CF37BC" w14:textId="77777777" w:rsidR="00C230F5" w:rsidRPr="00C952C4" w:rsidRDefault="00C230F5" w:rsidP="00C230F5">
      <w:pPr>
        <w:spacing w:line="240" w:lineRule="auto"/>
        <w:rPr>
          <w:lang w:val="nl-NL"/>
        </w:rPr>
      </w:pPr>
      <w:r w:rsidRPr="00C952C4">
        <w:rPr>
          <w:lang w:val="nl-NL"/>
        </w:rPr>
        <w:t xml:space="preserve">Opname op heelkunde vanwege chronische osteomyelitis linkervoet bij ernstig perifeer vaatlijden, operatie gepland voor </w:t>
      </w:r>
      <w:proofErr w:type="spellStart"/>
      <w:r w:rsidRPr="00C952C4">
        <w:rPr>
          <w:lang w:val="nl-NL"/>
        </w:rPr>
        <w:t>nettoyage</w:t>
      </w:r>
      <w:proofErr w:type="spellEnd"/>
      <w:r w:rsidRPr="00C952C4">
        <w:rPr>
          <w:lang w:val="nl-NL"/>
        </w:rPr>
        <w:t>.</w:t>
      </w:r>
    </w:p>
    <w:p w14:paraId="5399F526" w14:textId="393E34FF" w:rsidR="00C230F5" w:rsidRPr="00C952C4" w:rsidRDefault="00C230F5" w:rsidP="00C230F5">
      <w:pPr>
        <w:spacing w:line="240" w:lineRule="auto"/>
        <w:rPr>
          <w:lang w:val="nl-NL"/>
        </w:rPr>
      </w:pPr>
      <w:r w:rsidRPr="00C952C4">
        <w:rPr>
          <w:lang w:val="nl-NL"/>
        </w:rPr>
        <w:t xml:space="preserve">Preoperatief start flucloxacilline, waarop </w:t>
      </w:r>
      <w:r w:rsidR="00F36E36" w:rsidRPr="00C952C4">
        <w:rPr>
          <w:lang w:val="nl-NL"/>
        </w:rPr>
        <w:t>patiënt</w:t>
      </w:r>
      <w:r w:rsidRPr="00C952C4">
        <w:rPr>
          <w:lang w:val="nl-NL"/>
        </w:rPr>
        <w:t xml:space="preserve"> na 15 minuten een urticarieel huidbeeld ontwikkelt. Er is geen sprake van dyspnoe, </w:t>
      </w:r>
      <w:proofErr w:type="spellStart"/>
      <w:r w:rsidRPr="00C952C4">
        <w:rPr>
          <w:lang w:val="nl-NL"/>
        </w:rPr>
        <w:t>stridor</w:t>
      </w:r>
      <w:proofErr w:type="spellEnd"/>
      <w:r w:rsidRPr="00C952C4">
        <w:rPr>
          <w:lang w:val="nl-NL"/>
        </w:rPr>
        <w:t xml:space="preserve"> of </w:t>
      </w:r>
      <w:proofErr w:type="spellStart"/>
      <w:r w:rsidRPr="00C952C4">
        <w:rPr>
          <w:lang w:val="nl-NL"/>
        </w:rPr>
        <w:t>haemodynamische</w:t>
      </w:r>
      <w:proofErr w:type="spellEnd"/>
      <w:r w:rsidRPr="00C952C4">
        <w:rPr>
          <w:lang w:val="nl-NL"/>
        </w:rPr>
        <w:t xml:space="preserve"> </w:t>
      </w:r>
      <w:proofErr w:type="spellStart"/>
      <w:r w:rsidRPr="00C952C4">
        <w:rPr>
          <w:lang w:val="nl-NL"/>
        </w:rPr>
        <w:t>instabilteit</w:t>
      </w:r>
      <w:proofErr w:type="spellEnd"/>
      <w:r w:rsidRPr="00C952C4">
        <w:rPr>
          <w:lang w:val="nl-NL"/>
        </w:rPr>
        <w:t>.</w:t>
      </w:r>
    </w:p>
    <w:p w14:paraId="545E8214" w14:textId="77777777" w:rsidR="00C230F5" w:rsidRPr="00C952C4" w:rsidRDefault="00C230F5" w:rsidP="00C230F5">
      <w:pPr>
        <w:spacing w:line="240" w:lineRule="auto"/>
        <w:rPr>
          <w:lang w:val="nl-NL"/>
        </w:rPr>
      </w:pPr>
    </w:p>
    <w:p w14:paraId="48B119D9" w14:textId="77777777" w:rsidR="00C230F5" w:rsidRPr="00C952C4" w:rsidRDefault="00C230F5" w:rsidP="00C230F5">
      <w:pPr>
        <w:pStyle w:val="Lijstalinea"/>
        <w:numPr>
          <w:ilvl w:val="0"/>
          <w:numId w:val="7"/>
        </w:numPr>
        <w:spacing w:line="240" w:lineRule="auto"/>
        <w:rPr>
          <w:lang w:val="nl-NL"/>
        </w:rPr>
      </w:pPr>
      <w:r w:rsidRPr="00C952C4">
        <w:rPr>
          <w:lang w:val="nl-NL"/>
        </w:rPr>
        <w:t>De microbioloog belt de bloedkweek door: Gram positieve kokken in ketens</w:t>
      </w:r>
    </w:p>
    <w:p w14:paraId="4D3978D7" w14:textId="77777777" w:rsidR="00C230F5" w:rsidRPr="00C952C4" w:rsidRDefault="00C230F5" w:rsidP="00C230F5">
      <w:pPr>
        <w:spacing w:line="240" w:lineRule="auto"/>
        <w:rPr>
          <w:lang w:val="nl-NL"/>
        </w:rPr>
      </w:pPr>
    </w:p>
    <w:p w14:paraId="30DDB63C" w14:textId="77777777" w:rsidR="00C230F5" w:rsidRPr="00C952C4" w:rsidRDefault="00C230F5" w:rsidP="00C230F5">
      <w:pPr>
        <w:spacing w:line="240" w:lineRule="auto"/>
        <w:rPr>
          <w:b/>
          <w:lang w:val="nl-NL"/>
        </w:rPr>
      </w:pPr>
      <w:r w:rsidRPr="00C952C4">
        <w:rPr>
          <w:b/>
          <w:lang w:val="nl-NL"/>
        </w:rPr>
        <w:t>Wat adviseert u de chirurg nu ?</w:t>
      </w:r>
    </w:p>
    <w:p w14:paraId="44A4E560" w14:textId="77777777" w:rsidR="00C230F5" w:rsidRPr="00C952C4" w:rsidRDefault="00C230F5" w:rsidP="00C230F5">
      <w:pPr>
        <w:pStyle w:val="Lijstalinea"/>
        <w:numPr>
          <w:ilvl w:val="0"/>
          <w:numId w:val="7"/>
        </w:numPr>
        <w:spacing w:line="240" w:lineRule="auto"/>
        <w:rPr>
          <w:lang w:val="nl-NL"/>
        </w:rPr>
      </w:pPr>
      <w:r w:rsidRPr="00C952C4">
        <w:rPr>
          <w:lang w:val="nl-NL"/>
        </w:rPr>
        <w:t xml:space="preserve">De bloedkweken blijven 4 dagen positief voor </w:t>
      </w:r>
      <w:proofErr w:type="spellStart"/>
      <w:r w:rsidRPr="00C952C4">
        <w:rPr>
          <w:i/>
          <w:iCs/>
          <w:lang w:val="nl-NL"/>
        </w:rPr>
        <w:t>E.faecalis</w:t>
      </w:r>
      <w:proofErr w:type="spellEnd"/>
      <w:r w:rsidRPr="00C952C4">
        <w:rPr>
          <w:lang w:val="nl-NL"/>
        </w:rPr>
        <w:t>, S amoxicilline en vancomycine.</w:t>
      </w:r>
    </w:p>
    <w:p w14:paraId="05007BF4" w14:textId="77777777" w:rsidR="00C230F5" w:rsidRPr="00C952C4" w:rsidRDefault="00C230F5" w:rsidP="00C230F5">
      <w:pPr>
        <w:pStyle w:val="Lijstalinea"/>
        <w:numPr>
          <w:ilvl w:val="0"/>
          <w:numId w:val="7"/>
        </w:numPr>
        <w:spacing w:line="240" w:lineRule="auto"/>
        <w:rPr>
          <w:lang w:val="nl-NL"/>
        </w:rPr>
      </w:pPr>
      <w:r w:rsidRPr="00C952C4">
        <w:rPr>
          <w:lang w:val="nl-NL"/>
        </w:rPr>
        <w:t>TEE: Vegetaties op de aortaklepprothese (&gt; 1 cm), geen wortel abces, geen AOI/AOS, dus goede klepfunctie.</w:t>
      </w:r>
    </w:p>
    <w:p w14:paraId="7E9FFE94" w14:textId="77777777" w:rsidR="00C230F5" w:rsidRPr="00C952C4" w:rsidRDefault="00C230F5" w:rsidP="00C230F5">
      <w:pPr>
        <w:pStyle w:val="Lijstalinea"/>
        <w:numPr>
          <w:ilvl w:val="0"/>
          <w:numId w:val="7"/>
        </w:numPr>
        <w:spacing w:line="240" w:lineRule="auto"/>
        <w:rPr>
          <w:lang w:val="nl-NL"/>
        </w:rPr>
      </w:pPr>
      <w:r w:rsidRPr="00C952C4">
        <w:rPr>
          <w:lang w:val="nl-NL"/>
        </w:rPr>
        <w:t xml:space="preserve">PET-CT: Beeld verdacht voor geïnfecteerde </w:t>
      </w:r>
      <w:proofErr w:type="spellStart"/>
      <w:r w:rsidRPr="00C952C4">
        <w:rPr>
          <w:lang w:val="nl-NL"/>
        </w:rPr>
        <w:t>aortabioklepprothese</w:t>
      </w:r>
      <w:proofErr w:type="spellEnd"/>
      <w:r w:rsidRPr="00C952C4">
        <w:rPr>
          <w:lang w:val="nl-NL"/>
        </w:rPr>
        <w:t xml:space="preserve">, verdenking abcessen in de milt.  </w:t>
      </w:r>
    </w:p>
    <w:p w14:paraId="5AF663C8" w14:textId="77777777" w:rsidR="00C230F5" w:rsidRPr="00C952C4" w:rsidRDefault="00C230F5" w:rsidP="00C230F5">
      <w:pPr>
        <w:spacing w:line="240" w:lineRule="auto"/>
        <w:rPr>
          <w:lang w:val="nl-NL"/>
        </w:rPr>
      </w:pPr>
    </w:p>
    <w:p w14:paraId="395EDEC7" w14:textId="77777777" w:rsidR="00C230F5" w:rsidRPr="00C952C4" w:rsidRDefault="00C230F5" w:rsidP="00C230F5">
      <w:pPr>
        <w:spacing w:line="240" w:lineRule="auto"/>
        <w:rPr>
          <w:b/>
          <w:lang w:val="nl-NL"/>
        </w:rPr>
      </w:pPr>
      <w:r w:rsidRPr="00C952C4">
        <w:rPr>
          <w:b/>
          <w:lang w:val="nl-NL"/>
        </w:rPr>
        <w:t>Verandert dit uw advies?</w:t>
      </w:r>
    </w:p>
    <w:p w14:paraId="07953A15" w14:textId="77777777" w:rsidR="00C230F5" w:rsidRPr="00C952C4" w:rsidRDefault="00C230F5" w:rsidP="00C230F5">
      <w:pPr>
        <w:spacing w:line="240" w:lineRule="auto"/>
        <w:rPr>
          <w:b/>
          <w:lang w:val="nl-NL"/>
        </w:rPr>
      </w:pPr>
      <w:r w:rsidRPr="00C952C4">
        <w:rPr>
          <w:b/>
          <w:lang w:val="nl-NL"/>
        </w:rPr>
        <w:t>Hoe is uw aanpak nu?</w:t>
      </w:r>
    </w:p>
    <w:p w14:paraId="02E1FD8B" w14:textId="77777777" w:rsidR="00C230F5" w:rsidRPr="00C952C4" w:rsidRDefault="00C230F5" w:rsidP="00C230F5">
      <w:pPr>
        <w:spacing w:line="240" w:lineRule="auto"/>
        <w:rPr>
          <w:b/>
          <w:lang w:val="nl-NL"/>
        </w:rPr>
      </w:pPr>
    </w:p>
    <w:p w14:paraId="367AEDA7" w14:textId="77777777" w:rsidR="00C230F5" w:rsidRDefault="00C230F5">
      <w:pPr>
        <w:spacing w:after="160" w:line="259" w:lineRule="auto"/>
        <w:rPr>
          <w:b/>
          <w:sz w:val="32"/>
          <w:szCs w:val="32"/>
          <w:lang w:val="nl-NL"/>
        </w:rPr>
      </w:pPr>
      <w:r>
        <w:rPr>
          <w:b/>
          <w:sz w:val="32"/>
          <w:szCs w:val="32"/>
          <w:lang w:val="nl-NL"/>
        </w:rPr>
        <w:br w:type="page"/>
      </w:r>
    </w:p>
    <w:p w14:paraId="32C85CAB" w14:textId="6ED32D3A" w:rsidR="00C230F5" w:rsidRDefault="00C230F5" w:rsidP="00AC32E9">
      <w:pPr>
        <w:pStyle w:val="Kop2"/>
        <w:rPr>
          <w:rFonts w:asciiTheme="minorHAnsi" w:hAnsiTheme="minorHAnsi" w:cstheme="minorHAnsi"/>
          <w:b/>
          <w:bCs/>
          <w:color w:val="auto"/>
          <w:lang w:val="nl-NL"/>
        </w:rPr>
      </w:pPr>
      <w:r w:rsidRPr="00AC32E9">
        <w:rPr>
          <w:rFonts w:asciiTheme="minorHAnsi" w:hAnsiTheme="minorHAnsi" w:cstheme="minorHAnsi"/>
          <w:b/>
          <w:bCs/>
          <w:color w:val="auto"/>
          <w:lang w:val="nl-NL"/>
        </w:rPr>
        <w:lastRenderedPageBreak/>
        <w:t xml:space="preserve">Oefencasus 4 </w:t>
      </w:r>
    </w:p>
    <w:p w14:paraId="6F8FDD16" w14:textId="77777777" w:rsidR="00AC32E9" w:rsidRPr="00AC32E9" w:rsidRDefault="00AC32E9" w:rsidP="00AC32E9">
      <w:pPr>
        <w:rPr>
          <w:lang w:val="nl-NL"/>
        </w:rPr>
      </w:pPr>
    </w:p>
    <w:p w14:paraId="4B97D52E" w14:textId="77777777" w:rsidR="00C230F5" w:rsidRPr="00C952C4" w:rsidRDefault="00C230F5" w:rsidP="00C230F5">
      <w:pPr>
        <w:pStyle w:val="Lijstalinea"/>
        <w:numPr>
          <w:ilvl w:val="0"/>
          <w:numId w:val="4"/>
        </w:numPr>
        <w:spacing w:line="240" w:lineRule="auto"/>
        <w:rPr>
          <w:lang w:val="nl-NL"/>
        </w:rPr>
      </w:pPr>
      <w:r w:rsidRPr="00C952C4">
        <w:rPr>
          <w:lang w:val="nl-NL"/>
        </w:rPr>
        <w:t>Op uw afdeling:</w:t>
      </w:r>
    </w:p>
    <w:p w14:paraId="1ADA1403" w14:textId="77777777" w:rsidR="00C230F5" w:rsidRPr="00C952C4" w:rsidRDefault="00C230F5" w:rsidP="00C230F5">
      <w:pPr>
        <w:spacing w:line="240" w:lineRule="auto"/>
        <w:rPr>
          <w:lang w:val="nl-NL"/>
        </w:rPr>
      </w:pPr>
      <w:r w:rsidRPr="00C952C4">
        <w:rPr>
          <w:lang w:val="nl-NL"/>
        </w:rPr>
        <w:t xml:space="preserve">Een </w:t>
      </w:r>
      <w:proofErr w:type="spellStart"/>
      <w:r w:rsidRPr="00C952C4">
        <w:rPr>
          <w:lang w:val="nl-NL"/>
        </w:rPr>
        <w:t>patient</w:t>
      </w:r>
      <w:proofErr w:type="spellEnd"/>
      <w:r w:rsidRPr="00C952C4">
        <w:rPr>
          <w:lang w:val="nl-NL"/>
        </w:rPr>
        <w:t xml:space="preserve"> (v, 58 jaar) wordt behandeld voor een spondylodiscitis veroorzaakt door </w:t>
      </w:r>
      <w:proofErr w:type="spellStart"/>
      <w:r w:rsidRPr="00C952C4">
        <w:rPr>
          <w:i/>
          <w:iCs/>
          <w:lang w:val="nl-NL"/>
        </w:rPr>
        <w:t>S.aureus</w:t>
      </w:r>
      <w:proofErr w:type="spellEnd"/>
      <w:r w:rsidRPr="00C952C4">
        <w:rPr>
          <w:lang w:val="nl-NL"/>
        </w:rPr>
        <w:t xml:space="preserve"> (</w:t>
      </w:r>
      <w:proofErr w:type="spellStart"/>
      <w:r w:rsidRPr="00C952C4">
        <w:rPr>
          <w:lang w:val="nl-NL"/>
        </w:rPr>
        <w:t>flucloxaxaxilline</w:t>
      </w:r>
      <w:proofErr w:type="spellEnd"/>
      <w:r w:rsidRPr="00C952C4">
        <w:rPr>
          <w:lang w:val="nl-NL"/>
        </w:rPr>
        <w:t xml:space="preserve"> 6 gram iv per continue infuus), maar heeft na een 5 tal dagen een oplopend creatinine: 78 </w:t>
      </w:r>
      <w:r w:rsidRPr="00C952C4">
        <w:rPr>
          <w:rFonts w:ascii="Wingdings" w:eastAsia="Wingdings" w:hAnsi="Wingdings" w:cs="Wingdings"/>
        </w:rPr>
        <w:t>à</w:t>
      </w:r>
      <w:r w:rsidRPr="00C952C4">
        <w:rPr>
          <w:lang w:val="nl-NL"/>
        </w:rPr>
        <w:t xml:space="preserve"> 120 </w:t>
      </w:r>
      <w:r w:rsidRPr="00C952C4">
        <w:rPr>
          <w:rFonts w:ascii="Wingdings" w:eastAsia="Wingdings" w:hAnsi="Wingdings" w:cs="Wingdings"/>
        </w:rPr>
        <w:t>à</w:t>
      </w:r>
      <w:r w:rsidRPr="00C952C4">
        <w:rPr>
          <w:lang w:val="nl-NL"/>
        </w:rPr>
        <w:t xml:space="preserve"> 195 </w:t>
      </w:r>
      <w:r w:rsidRPr="00C952C4">
        <w:rPr>
          <w:rFonts w:ascii="Wingdings" w:eastAsia="Wingdings" w:hAnsi="Wingdings" w:cs="Wingdings"/>
        </w:rPr>
        <w:t>à</w:t>
      </w:r>
      <w:r w:rsidRPr="00C952C4">
        <w:rPr>
          <w:lang w:val="nl-NL"/>
        </w:rPr>
        <w:t xml:space="preserve"> 280; onderzoek van de urine toont een eosinofilie. U loopt met de AIOS de medicatielijst door en overweegt andere oorzaken. De diagnose TIN op flucloxacilline blijft bovenaan de differentiaaldiagnose staan. </w:t>
      </w:r>
    </w:p>
    <w:p w14:paraId="3B3E89D0" w14:textId="77777777" w:rsidR="00C230F5" w:rsidRPr="00C952C4" w:rsidRDefault="00C230F5" w:rsidP="00C230F5">
      <w:pPr>
        <w:spacing w:line="240" w:lineRule="auto"/>
        <w:rPr>
          <w:lang w:val="nl-NL"/>
        </w:rPr>
      </w:pPr>
    </w:p>
    <w:p w14:paraId="6939B86B" w14:textId="77777777" w:rsidR="00C230F5" w:rsidRPr="00C952C4" w:rsidRDefault="00C230F5" w:rsidP="00C230F5">
      <w:pPr>
        <w:spacing w:line="240" w:lineRule="auto"/>
        <w:rPr>
          <w:b/>
          <w:lang w:val="nl-NL"/>
        </w:rPr>
      </w:pPr>
      <w:r w:rsidRPr="00C952C4">
        <w:rPr>
          <w:b/>
          <w:lang w:val="nl-NL"/>
        </w:rPr>
        <w:t>U stopt de flucloxacilline, welke behandeling start u…?</w:t>
      </w:r>
    </w:p>
    <w:p w14:paraId="6664C220" w14:textId="77777777" w:rsidR="00C230F5" w:rsidRPr="00C952C4" w:rsidRDefault="00C230F5" w:rsidP="00C230F5">
      <w:pPr>
        <w:spacing w:line="240" w:lineRule="auto"/>
        <w:rPr>
          <w:b/>
          <w:lang w:val="nl-NL"/>
        </w:rPr>
      </w:pPr>
    </w:p>
    <w:p w14:paraId="42783CFC" w14:textId="77777777" w:rsidR="00C230F5" w:rsidRPr="00C952C4" w:rsidRDefault="00C230F5" w:rsidP="00C230F5">
      <w:pPr>
        <w:numPr>
          <w:ilvl w:val="0"/>
          <w:numId w:val="6"/>
        </w:numPr>
        <w:spacing w:line="240" w:lineRule="auto"/>
      </w:pPr>
      <w:proofErr w:type="spellStart"/>
      <w:r w:rsidRPr="00C952C4">
        <w:t>Cefuroxim</w:t>
      </w:r>
      <w:proofErr w:type="spellEnd"/>
    </w:p>
    <w:p w14:paraId="19C876F3" w14:textId="77777777" w:rsidR="00C230F5" w:rsidRPr="00C952C4" w:rsidRDefault="00C230F5" w:rsidP="00C230F5">
      <w:pPr>
        <w:numPr>
          <w:ilvl w:val="0"/>
          <w:numId w:val="6"/>
        </w:numPr>
        <w:spacing w:line="240" w:lineRule="auto"/>
      </w:pPr>
      <w:proofErr w:type="spellStart"/>
      <w:r w:rsidRPr="00C952C4">
        <w:t>Ceftriaxon</w:t>
      </w:r>
      <w:proofErr w:type="spellEnd"/>
    </w:p>
    <w:p w14:paraId="3A88153B" w14:textId="77777777" w:rsidR="00C230F5" w:rsidRPr="00C952C4" w:rsidRDefault="00C230F5" w:rsidP="00C230F5">
      <w:pPr>
        <w:numPr>
          <w:ilvl w:val="0"/>
          <w:numId w:val="6"/>
        </w:numPr>
        <w:spacing w:line="240" w:lineRule="auto"/>
      </w:pPr>
      <w:proofErr w:type="spellStart"/>
      <w:r w:rsidRPr="00C952C4">
        <w:t>Vancomycine</w:t>
      </w:r>
      <w:proofErr w:type="spellEnd"/>
    </w:p>
    <w:p w14:paraId="11A340D1" w14:textId="77777777" w:rsidR="00C230F5" w:rsidRPr="00C952C4" w:rsidRDefault="00C230F5" w:rsidP="00C230F5">
      <w:pPr>
        <w:numPr>
          <w:ilvl w:val="0"/>
          <w:numId w:val="6"/>
        </w:numPr>
        <w:spacing w:line="240" w:lineRule="auto"/>
      </w:pPr>
      <w:proofErr w:type="spellStart"/>
      <w:r w:rsidRPr="00C952C4">
        <w:t>Cotrimoxazol</w:t>
      </w:r>
      <w:proofErr w:type="spellEnd"/>
    </w:p>
    <w:p w14:paraId="3EFA573C" w14:textId="77777777" w:rsidR="00C230F5" w:rsidRPr="00C952C4" w:rsidRDefault="00C230F5" w:rsidP="00C230F5">
      <w:pPr>
        <w:numPr>
          <w:ilvl w:val="0"/>
          <w:numId w:val="6"/>
        </w:numPr>
        <w:spacing w:line="240" w:lineRule="auto"/>
      </w:pPr>
      <w:r w:rsidRPr="00C952C4">
        <w:t>Meropenem</w:t>
      </w:r>
    </w:p>
    <w:p w14:paraId="24F17350" w14:textId="77777777" w:rsidR="00C230F5" w:rsidRPr="00C952C4" w:rsidRDefault="00C230F5" w:rsidP="00C230F5">
      <w:pPr>
        <w:numPr>
          <w:ilvl w:val="0"/>
          <w:numId w:val="6"/>
        </w:numPr>
        <w:spacing w:line="240" w:lineRule="auto"/>
      </w:pPr>
      <w:proofErr w:type="spellStart"/>
      <w:r w:rsidRPr="00C952C4">
        <w:t>Clindamycine</w:t>
      </w:r>
      <w:proofErr w:type="spellEnd"/>
    </w:p>
    <w:p w14:paraId="5DE187B9" w14:textId="77777777" w:rsidR="00C230F5" w:rsidRPr="00C952C4" w:rsidRDefault="00C230F5" w:rsidP="00C230F5">
      <w:pPr>
        <w:spacing w:line="240" w:lineRule="auto"/>
      </w:pPr>
    </w:p>
    <w:p w14:paraId="51FA2576" w14:textId="77777777" w:rsidR="00C25DA9" w:rsidRDefault="00C25DA9"/>
    <w:sectPr w:rsidR="00C25DA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01EE8" w14:textId="77777777" w:rsidR="00C27703" w:rsidRDefault="00C27703" w:rsidP="00F36E36">
      <w:pPr>
        <w:spacing w:after="0" w:line="240" w:lineRule="auto"/>
      </w:pPr>
      <w:r>
        <w:separator/>
      </w:r>
    </w:p>
  </w:endnote>
  <w:endnote w:type="continuationSeparator" w:id="0">
    <w:p w14:paraId="7668D9B1" w14:textId="77777777" w:rsidR="00C27703" w:rsidRDefault="00C27703" w:rsidP="00F36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1EEF8" w14:textId="77777777" w:rsidR="00C27703" w:rsidRDefault="00C27703" w:rsidP="00F36E36">
      <w:pPr>
        <w:spacing w:after="0" w:line="240" w:lineRule="auto"/>
      </w:pPr>
      <w:r>
        <w:separator/>
      </w:r>
    </w:p>
  </w:footnote>
  <w:footnote w:type="continuationSeparator" w:id="0">
    <w:p w14:paraId="16AA8619" w14:textId="77777777" w:rsidR="00C27703" w:rsidRDefault="00C27703" w:rsidP="00F36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1D25A" w14:textId="15260448" w:rsidR="00F36E36" w:rsidRDefault="00F36E36">
    <w:pPr>
      <w:pStyle w:val="Koptekst"/>
    </w:pPr>
    <w:r>
      <w:rPr>
        <w:noProof/>
      </w:rPr>
      <w:drawing>
        <wp:anchor distT="0" distB="0" distL="114300" distR="114300" simplePos="0" relativeHeight="251660288" behindDoc="1" locked="0" layoutInCell="1" allowOverlap="1" wp14:anchorId="4C7E465D" wp14:editId="15486533">
          <wp:simplePos x="0" y="0"/>
          <wp:positionH relativeFrom="column">
            <wp:posOffset>2865120</wp:posOffset>
          </wp:positionH>
          <wp:positionV relativeFrom="paragraph">
            <wp:posOffset>-213360</wp:posOffset>
          </wp:positionV>
          <wp:extent cx="1609725" cy="389890"/>
          <wp:effectExtent l="0" t="0" r="9525" b="0"/>
          <wp:wrapTight wrapText="bothSides">
            <wp:wrapPolygon edited="0">
              <wp:start x="0" y="0"/>
              <wp:lineTo x="0" y="20052"/>
              <wp:lineTo x="21472" y="20052"/>
              <wp:lineTo x="21472" y="0"/>
              <wp:lineTo x="0" y="0"/>
            </wp:wrapPolygon>
          </wp:wrapTight>
          <wp:docPr id="187279434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89890"/>
                  </a:xfrm>
                  <a:prstGeom prst="rect">
                    <a:avLst/>
                  </a:prstGeom>
                  <a:noFill/>
                </pic:spPr>
              </pic:pic>
            </a:graphicData>
          </a:graphic>
        </wp:anchor>
      </w:drawing>
    </w:r>
    <w:r>
      <w:rPr>
        <w:noProof/>
      </w:rPr>
      <w:drawing>
        <wp:anchor distT="0" distB="0" distL="114300" distR="114300" simplePos="0" relativeHeight="251659264" behindDoc="1" locked="0" layoutInCell="1" allowOverlap="1" wp14:anchorId="6EAB2D32" wp14:editId="72EC58AA">
          <wp:simplePos x="0" y="0"/>
          <wp:positionH relativeFrom="column">
            <wp:posOffset>632460</wp:posOffset>
          </wp:positionH>
          <wp:positionV relativeFrom="paragraph">
            <wp:posOffset>-213360</wp:posOffset>
          </wp:positionV>
          <wp:extent cx="1810385" cy="426720"/>
          <wp:effectExtent l="0" t="0" r="0" b="0"/>
          <wp:wrapTight wrapText="bothSides">
            <wp:wrapPolygon edited="0">
              <wp:start x="9773" y="1929"/>
              <wp:lineTo x="2500" y="4821"/>
              <wp:lineTo x="1591" y="5786"/>
              <wp:lineTo x="1818" y="17357"/>
              <wp:lineTo x="20456" y="17357"/>
              <wp:lineTo x="20911" y="5786"/>
              <wp:lineTo x="19774" y="4821"/>
              <wp:lineTo x="10910" y="1929"/>
              <wp:lineTo x="9773" y="1929"/>
            </wp:wrapPolygon>
          </wp:wrapTight>
          <wp:docPr id="154303880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426720"/>
                  </a:xfrm>
                  <a:prstGeom prst="rect">
                    <a:avLst/>
                  </a:prstGeom>
                  <a:noFill/>
                </pic:spPr>
              </pic:pic>
            </a:graphicData>
          </a:graphic>
        </wp:anchor>
      </w:drawing>
    </w:r>
    <w:r>
      <w:rPr>
        <w:noProof/>
      </w:rPr>
      <w:drawing>
        <wp:anchor distT="0" distB="0" distL="114300" distR="114300" simplePos="0" relativeHeight="251658240" behindDoc="1" locked="0" layoutInCell="1" allowOverlap="1" wp14:anchorId="6D0D74CF" wp14:editId="470BF4B5">
          <wp:simplePos x="0" y="0"/>
          <wp:positionH relativeFrom="column">
            <wp:posOffset>-83820</wp:posOffset>
          </wp:positionH>
          <wp:positionV relativeFrom="paragraph">
            <wp:posOffset>-297180</wp:posOffset>
          </wp:positionV>
          <wp:extent cx="847725" cy="676910"/>
          <wp:effectExtent l="0" t="0" r="9525" b="8890"/>
          <wp:wrapTight wrapText="bothSides">
            <wp:wrapPolygon edited="0">
              <wp:start x="9222" y="0"/>
              <wp:lineTo x="5825" y="3039"/>
              <wp:lineTo x="3398" y="7295"/>
              <wp:lineTo x="3398" y="10942"/>
              <wp:lineTo x="971" y="14589"/>
              <wp:lineTo x="1456" y="18236"/>
              <wp:lineTo x="9222" y="20668"/>
              <wp:lineTo x="9222" y="21276"/>
              <wp:lineTo x="12135" y="21276"/>
              <wp:lineTo x="13106" y="20668"/>
              <wp:lineTo x="20872" y="12158"/>
              <wp:lineTo x="21357" y="7295"/>
              <wp:lineTo x="17474" y="2432"/>
              <wp:lineTo x="13106" y="0"/>
              <wp:lineTo x="9222" y="0"/>
            </wp:wrapPolygon>
          </wp:wrapTight>
          <wp:docPr id="116044050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7725" cy="6769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36A58"/>
    <w:multiLevelType w:val="hybridMultilevel"/>
    <w:tmpl w:val="552A962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0B68EE"/>
    <w:multiLevelType w:val="hybridMultilevel"/>
    <w:tmpl w:val="A0EE7422"/>
    <w:lvl w:ilvl="0" w:tplc="CEC27F70">
      <w:start w:val="1"/>
      <w:numFmt w:val="bullet"/>
      <w:lvlText w:val="-"/>
      <w:lvlJc w:val="left"/>
      <w:pPr>
        <w:tabs>
          <w:tab w:val="num" w:pos="720"/>
        </w:tabs>
        <w:ind w:left="720" w:hanging="360"/>
      </w:pPr>
      <w:rPr>
        <w:rFonts w:ascii="Times New Roman" w:hAnsi="Times New Roman" w:hint="default"/>
      </w:rPr>
    </w:lvl>
    <w:lvl w:ilvl="1" w:tplc="85766470" w:tentative="1">
      <w:start w:val="1"/>
      <w:numFmt w:val="bullet"/>
      <w:lvlText w:val="-"/>
      <w:lvlJc w:val="left"/>
      <w:pPr>
        <w:tabs>
          <w:tab w:val="num" w:pos="1440"/>
        </w:tabs>
        <w:ind w:left="1440" w:hanging="360"/>
      </w:pPr>
      <w:rPr>
        <w:rFonts w:ascii="Times New Roman" w:hAnsi="Times New Roman" w:hint="default"/>
      </w:rPr>
    </w:lvl>
    <w:lvl w:ilvl="2" w:tplc="7E74C0DA" w:tentative="1">
      <w:start w:val="1"/>
      <w:numFmt w:val="bullet"/>
      <w:lvlText w:val="-"/>
      <w:lvlJc w:val="left"/>
      <w:pPr>
        <w:tabs>
          <w:tab w:val="num" w:pos="2160"/>
        </w:tabs>
        <w:ind w:left="2160" w:hanging="360"/>
      </w:pPr>
      <w:rPr>
        <w:rFonts w:ascii="Times New Roman" w:hAnsi="Times New Roman" w:hint="default"/>
      </w:rPr>
    </w:lvl>
    <w:lvl w:ilvl="3" w:tplc="DF2E840E" w:tentative="1">
      <w:start w:val="1"/>
      <w:numFmt w:val="bullet"/>
      <w:lvlText w:val="-"/>
      <w:lvlJc w:val="left"/>
      <w:pPr>
        <w:tabs>
          <w:tab w:val="num" w:pos="2880"/>
        </w:tabs>
        <w:ind w:left="2880" w:hanging="360"/>
      </w:pPr>
      <w:rPr>
        <w:rFonts w:ascii="Times New Roman" w:hAnsi="Times New Roman" w:hint="default"/>
      </w:rPr>
    </w:lvl>
    <w:lvl w:ilvl="4" w:tplc="B2B8DCAA" w:tentative="1">
      <w:start w:val="1"/>
      <w:numFmt w:val="bullet"/>
      <w:lvlText w:val="-"/>
      <w:lvlJc w:val="left"/>
      <w:pPr>
        <w:tabs>
          <w:tab w:val="num" w:pos="3600"/>
        </w:tabs>
        <w:ind w:left="3600" w:hanging="360"/>
      </w:pPr>
      <w:rPr>
        <w:rFonts w:ascii="Times New Roman" w:hAnsi="Times New Roman" w:hint="default"/>
      </w:rPr>
    </w:lvl>
    <w:lvl w:ilvl="5" w:tplc="0938E7D0" w:tentative="1">
      <w:start w:val="1"/>
      <w:numFmt w:val="bullet"/>
      <w:lvlText w:val="-"/>
      <w:lvlJc w:val="left"/>
      <w:pPr>
        <w:tabs>
          <w:tab w:val="num" w:pos="4320"/>
        </w:tabs>
        <w:ind w:left="4320" w:hanging="360"/>
      </w:pPr>
      <w:rPr>
        <w:rFonts w:ascii="Times New Roman" w:hAnsi="Times New Roman" w:hint="default"/>
      </w:rPr>
    </w:lvl>
    <w:lvl w:ilvl="6" w:tplc="A824DDCA" w:tentative="1">
      <w:start w:val="1"/>
      <w:numFmt w:val="bullet"/>
      <w:lvlText w:val="-"/>
      <w:lvlJc w:val="left"/>
      <w:pPr>
        <w:tabs>
          <w:tab w:val="num" w:pos="5040"/>
        </w:tabs>
        <w:ind w:left="5040" w:hanging="360"/>
      </w:pPr>
      <w:rPr>
        <w:rFonts w:ascii="Times New Roman" w:hAnsi="Times New Roman" w:hint="default"/>
      </w:rPr>
    </w:lvl>
    <w:lvl w:ilvl="7" w:tplc="1072673E" w:tentative="1">
      <w:start w:val="1"/>
      <w:numFmt w:val="bullet"/>
      <w:lvlText w:val="-"/>
      <w:lvlJc w:val="left"/>
      <w:pPr>
        <w:tabs>
          <w:tab w:val="num" w:pos="5760"/>
        </w:tabs>
        <w:ind w:left="5760" w:hanging="360"/>
      </w:pPr>
      <w:rPr>
        <w:rFonts w:ascii="Times New Roman" w:hAnsi="Times New Roman" w:hint="default"/>
      </w:rPr>
    </w:lvl>
    <w:lvl w:ilvl="8" w:tplc="464AF49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F774F43"/>
    <w:multiLevelType w:val="hybridMultilevel"/>
    <w:tmpl w:val="16F28262"/>
    <w:lvl w:ilvl="0" w:tplc="5C383E80">
      <w:start w:val="1"/>
      <w:numFmt w:val="bullet"/>
      <w:lvlText w:val="-"/>
      <w:lvlJc w:val="left"/>
      <w:pPr>
        <w:tabs>
          <w:tab w:val="num" w:pos="720"/>
        </w:tabs>
        <w:ind w:left="720" w:hanging="360"/>
      </w:pPr>
      <w:rPr>
        <w:rFonts w:ascii="Times New Roman" w:hAnsi="Times New Roman" w:hint="default"/>
      </w:rPr>
    </w:lvl>
    <w:lvl w:ilvl="1" w:tplc="275EB8CC" w:tentative="1">
      <w:start w:val="1"/>
      <w:numFmt w:val="bullet"/>
      <w:lvlText w:val="-"/>
      <w:lvlJc w:val="left"/>
      <w:pPr>
        <w:tabs>
          <w:tab w:val="num" w:pos="1440"/>
        </w:tabs>
        <w:ind w:left="1440" w:hanging="360"/>
      </w:pPr>
      <w:rPr>
        <w:rFonts w:ascii="Times New Roman" w:hAnsi="Times New Roman" w:hint="default"/>
      </w:rPr>
    </w:lvl>
    <w:lvl w:ilvl="2" w:tplc="F458565C" w:tentative="1">
      <w:start w:val="1"/>
      <w:numFmt w:val="bullet"/>
      <w:lvlText w:val="-"/>
      <w:lvlJc w:val="left"/>
      <w:pPr>
        <w:tabs>
          <w:tab w:val="num" w:pos="2160"/>
        </w:tabs>
        <w:ind w:left="2160" w:hanging="360"/>
      </w:pPr>
      <w:rPr>
        <w:rFonts w:ascii="Times New Roman" w:hAnsi="Times New Roman" w:hint="default"/>
      </w:rPr>
    </w:lvl>
    <w:lvl w:ilvl="3" w:tplc="95FA399C" w:tentative="1">
      <w:start w:val="1"/>
      <w:numFmt w:val="bullet"/>
      <w:lvlText w:val="-"/>
      <w:lvlJc w:val="left"/>
      <w:pPr>
        <w:tabs>
          <w:tab w:val="num" w:pos="2880"/>
        </w:tabs>
        <w:ind w:left="2880" w:hanging="360"/>
      </w:pPr>
      <w:rPr>
        <w:rFonts w:ascii="Times New Roman" w:hAnsi="Times New Roman" w:hint="default"/>
      </w:rPr>
    </w:lvl>
    <w:lvl w:ilvl="4" w:tplc="831C5578" w:tentative="1">
      <w:start w:val="1"/>
      <w:numFmt w:val="bullet"/>
      <w:lvlText w:val="-"/>
      <w:lvlJc w:val="left"/>
      <w:pPr>
        <w:tabs>
          <w:tab w:val="num" w:pos="3600"/>
        </w:tabs>
        <w:ind w:left="3600" w:hanging="360"/>
      </w:pPr>
      <w:rPr>
        <w:rFonts w:ascii="Times New Roman" w:hAnsi="Times New Roman" w:hint="default"/>
      </w:rPr>
    </w:lvl>
    <w:lvl w:ilvl="5" w:tplc="352406E2" w:tentative="1">
      <w:start w:val="1"/>
      <w:numFmt w:val="bullet"/>
      <w:lvlText w:val="-"/>
      <w:lvlJc w:val="left"/>
      <w:pPr>
        <w:tabs>
          <w:tab w:val="num" w:pos="4320"/>
        </w:tabs>
        <w:ind w:left="4320" w:hanging="360"/>
      </w:pPr>
      <w:rPr>
        <w:rFonts w:ascii="Times New Roman" w:hAnsi="Times New Roman" w:hint="default"/>
      </w:rPr>
    </w:lvl>
    <w:lvl w:ilvl="6" w:tplc="67B4DBFE" w:tentative="1">
      <w:start w:val="1"/>
      <w:numFmt w:val="bullet"/>
      <w:lvlText w:val="-"/>
      <w:lvlJc w:val="left"/>
      <w:pPr>
        <w:tabs>
          <w:tab w:val="num" w:pos="5040"/>
        </w:tabs>
        <w:ind w:left="5040" w:hanging="360"/>
      </w:pPr>
      <w:rPr>
        <w:rFonts w:ascii="Times New Roman" w:hAnsi="Times New Roman" w:hint="default"/>
      </w:rPr>
    </w:lvl>
    <w:lvl w:ilvl="7" w:tplc="177E99AC" w:tentative="1">
      <w:start w:val="1"/>
      <w:numFmt w:val="bullet"/>
      <w:lvlText w:val="-"/>
      <w:lvlJc w:val="left"/>
      <w:pPr>
        <w:tabs>
          <w:tab w:val="num" w:pos="5760"/>
        </w:tabs>
        <w:ind w:left="5760" w:hanging="360"/>
      </w:pPr>
      <w:rPr>
        <w:rFonts w:ascii="Times New Roman" w:hAnsi="Times New Roman" w:hint="default"/>
      </w:rPr>
    </w:lvl>
    <w:lvl w:ilvl="8" w:tplc="D602B64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91904C6"/>
    <w:multiLevelType w:val="hybridMultilevel"/>
    <w:tmpl w:val="BAC6E704"/>
    <w:lvl w:ilvl="0" w:tplc="3DB225C0">
      <w:start w:val="1"/>
      <w:numFmt w:val="lowerLetter"/>
      <w:lvlText w:val="%1)"/>
      <w:lvlJc w:val="left"/>
      <w:pPr>
        <w:tabs>
          <w:tab w:val="num" w:pos="720"/>
        </w:tabs>
        <w:ind w:left="720" w:hanging="360"/>
      </w:pPr>
    </w:lvl>
    <w:lvl w:ilvl="1" w:tplc="91001424" w:tentative="1">
      <w:start w:val="1"/>
      <w:numFmt w:val="lowerLetter"/>
      <w:lvlText w:val="%2)"/>
      <w:lvlJc w:val="left"/>
      <w:pPr>
        <w:tabs>
          <w:tab w:val="num" w:pos="1440"/>
        </w:tabs>
        <w:ind w:left="1440" w:hanging="360"/>
      </w:pPr>
    </w:lvl>
    <w:lvl w:ilvl="2" w:tplc="02087032" w:tentative="1">
      <w:start w:val="1"/>
      <w:numFmt w:val="lowerLetter"/>
      <w:lvlText w:val="%3)"/>
      <w:lvlJc w:val="left"/>
      <w:pPr>
        <w:tabs>
          <w:tab w:val="num" w:pos="2160"/>
        </w:tabs>
        <w:ind w:left="2160" w:hanging="360"/>
      </w:pPr>
    </w:lvl>
    <w:lvl w:ilvl="3" w:tplc="B79A0A6E" w:tentative="1">
      <w:start w:val="1"/>
      <w:numFmt w:val="lowerLetter"/>
      <w:lvlText w:val="%4)"/>
      <w:lvlJc w:val="left"/>
      <w:pPr>
        <w:tabs>
          <w:tab w:val="num" w:pos="2880"/>
        </w:tabs>
        <w:ind w:left="2880" w:hanging="360"/>
      </w:pPr>
    </w:lvl>
    <w:lvl w:ilvl="4" w:tplc="7CB475BA" w:tentative="1">
      <w:start w:val="1"/>
      <w:numFmt w:val="lowerLetter"/>
      <w:lvlText w:val="%5)"/>
      <w:lvlJc w:val="left"/>
      <w:pPr>
        <w:tabs>
          <w:tab w:val="num" w:pos="3600"/>
        </w:tabs>
        <w:ind w:left="3600" w:hanging="360"/>
      </w:pPr>
    </w:lvl>
    <w:lvl w:ilvl="5" w:tplc="0400F3B0" w:tentative="1">
      <w:start w:val="1"/>
      <w:numFmt w:val="lowerLetter"/>
      <w:lvlText w:val="%6)"/>
      <w:lvlJc w:val="left"/>
      <w:pPr>
        <w:tabs>
          <w:tab w:val="num" w:pos="4320"/>
        </w:tabs>
        <w:ind w:left="4320" w:hanging="360"/>
      </w:pPr>
    </w:lvl>
    <w:lvl w:ilvl="6" w:tplc="6D2E1B06" w:tentative="1">
      <w:start w:val="1"/>
      <w:numFmt w:val="lowerLetter"/>
      <w:lvlText w:val="%7)"/>
      <w:lvlJc w:val="left"/>
      <w:pPr>
        <w:tabs>
          <w:tab w:val="num" w:pos="5040"/>
        </w:tabs>
        <w:ind w:left="5040" w:hanging="360"/>
      </w:pPr>
    </w:lvl>
    <w:lvl w:ilvl="7" w:tplc="3954937E" w:tentative="1">
      <w:start w:val="1"/>
      <w:numFmt w:val="lowerLetter"/>
      <w:lvlText w:val="%8)"/>
      <w:lvlJc w:val="left"/>
      <w:pPr>
        <w:tabs>
          <w:tab w:val="num" w:pos="5760"/>
        </w:tabs>
        <w:ind w:left="5760" w:hanging="360"/>
      </w:pPr>
    </w:lvl>
    <w:lvl w:ilvl="8" w:tplc="B028A546" w:tentative="1">
      <w:start w:val="1"/>
      <w:numFmt w:val="lowerLetter"/>
      <w:lvlText w:val="%9)"/>
      <w:lvlJc w:val="left"/>
      <w:pPr>
        <w:tabs>
          <w:tab w:val="num" w:pos="6480"/>
        </w:tabs>
        <w:ind w:left="6480" w:hanging="360"/>
      </w:pPr>
    </w:lvl>
  </w:abstractNum>
  <w:abstractNum w:abstractNumId="4" w15:restartNumberingAfterBreak="0">
    <w:nsid w:val="4A403DE1"/>
    <w:multiLevelType w:val="hybridMultilevel"/>
    <w:tmpl w:val="5D226A9E"/>
    <w:lvl w:ilvl="0" w:tplc="D132EBAC">
      <w:start w:val="1"/>
      <w:numFmt w:val="bullet"/>
      <w:lvlText w:val="-"/>
      <w:lvlJc w:val="left"/>
      <w:pPr>
        <w:tabs>
          <w:tab w:val="num" w:pos="720"/>
        </w:tabs>
        <w:ind w:left="720" w:hanging="360"/>
      </w:pPr>
      <w:rPr>
        <w:rFonts w:ascii="Times New Roman" w:hAnsi="Times New Roman" w:hint="default"/>
      </w:rPr>
    </w:lvl>
    <w:lvl w:ilvl="1" w:tplc="DF6CB668" w:tentative="1">
      <w:start w:val="1"/>
      <w:numFmt w:val="bullet"/>
      <w:lvlText w:val="-"/>
      <w:lvlJc w:val="left"/>
      <w:pPr>
        <w:tabs>
          <w:tab w:val="num" w:pos="1440"/>
        </w:tabs>
        <w:ind w:left="1440" w:hanging="360"/>
      </w:pPr>
      <w:rPr>
        <w:rFonts w:ascii="Times New Roman" w:hAnsi="Times New Roman" w:hint="default"/>
      </w:rPr>
    </w:lvl>
    <w:lvl w:ilvl="2" w:tplc="3B405BEC" w:tentative="1">
      <w:start w:val="1"/>
      <w:numFmt w:val="bullet"/>
      <w:lvlText w:val="-"/>
      <w:lvlJc w:val="left"/>
      <w:pPr>
        <w:tabs>
          <w:tab w:val="num" w:pos="2160"/>
        </w:tabs>
        <w:ind w:left="2160" w:hanging="360"/>
      </w:pPr>
      <w:rPr>
        <w:rFonts w:ascii="Times New Roman" w:hAnsi="Times New Roman" w:hint="default"/>
      </w:rPr>
    </w:lvl>
    <w:lvl w:ilvl="3" w:tplc="D592DFA8" w:tentative="1">
      <w:start w:val="1"/>
      <w:numFmt w:val="bullet"/>
      <w:lvlText w:val="-"/>
      <w:lvlJc w:val="left"/>
      <w:pPr>
        <w:tabs>
          <w:tab w:val="num" w:pos="2880"/>
        </w:tabs>
        <w:ind w:left="2880" w:hanging="360"/>
      </w:pPr>
      <w:rPr>
        <w:rFonts w:ascii="Times New Roman" w:hAnsi="Times New Roman" w:hint="default"/>
      </w:rPr>
    </w:lvl>
    <w:lvl w:ilvl="4" w:tplc="D31C6388" w:tentative="1">
      <w:start w:val="1"/>
      <w:numFmt w:val="bullet"/>
      <w:lvlText w:val="-"/>
      <w:lvlJc w:val="left"/>
      <w:pPr>
        <w:tabs>
          <w:tab w:val="num" w:pos="3600"/>
        </w:tabs>
        <w:ind w:left="3600" w:hanging="360"/>
      </w:pPr>
      <w:rPr>
        <w:rFonts w:ascii="Times New Roman" w:hAnsi="Times New Roman" w:hint="default"/>
      </w:rPr>
    </w:lvl>
    <w:lvl w:ilvl="5" w:tplc="F2ECF07A" w:tentative="1">
      <w:start w:val="1"/>
      <w:numFmt w:val="bullet"/>
      <w:lvlText w:val="-"/>
      <w:lvlJc w:val="left"/>
      <w:pPr>
        <w:tabs>
          <w:tab w:val="num" w:pos="4320"/>
        </w:tabs>
        <w:ind w:left="4320" w:hanging="360"/>
      </w:pPr>
      <w:rPr>
        <w:rFonts w:ascii="Times New Roman" w:hAnsi="Times New Roman" w:hint="default"/>
      </w:rPr>
    </w:lvl>
    <w:lvl w:ilvl="6" w:tplc="1CFA088E" w:tentative="1">
      <w:start w:val="1"/>
      <w:numFmt w:val="bullet"/>
      <w:lvlText w:val="-"/>
      <w:lvlJc w:val="left"/>
      <w:pPr>
        <w:tabs>
          <w:tab w:val="num" w:pos="5040"/>
        </w:tabs>
        <w:ind w:left="5040" w:hanging="360"/>
      </w:pPr>
      <w:rPr>
        <w:rFonts w:ascii="Times New Roman" w:hAnsi="Times New Roman" w:hint="default"/>
      </w:rPr>
    </w:lvl>
    <w:lvl w:ilvl="7" w:tplc="777AE516" w:tentative="1">
      <w:start w:val="1"/>
      <w:numFmt w:val="bullet"/>
      <w:lvlText w:val="-"/>
      <w:lvlJc w:val="left"/>
      <w:pPr>
        <w:tabs>
          <w:tab w:val="num" w:pos="5760"/>
        </w:tabs>
        <w:ind w:left="5760" w:hanging="360"/>
      </w:pPr>
      <w:rPr>
        <w:rFonts w:ascii="Times New Roman" w:hAnsi="Times New Roman" w:hint="default"/>
      </w:rPr>
    </w:lvl>
    <w:lvl w:ilvl="8" w:tplc="F938A4D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2592FF0"/>
    <w:multiLevelType w:val="hybridMultilevel"/>
    <w:tmpl w:val="7618FADE"/>
    <w:lvl w:ilvl="0" w:tplc="BFD610EE">
      <w:start w:val="1"/>
      <w:numFmt w:val="bullet"/>
      <w:lvlText w:val=""/>
      <w:lvlJc w:val="left"/>
      <w:pPr>
        <w:tabs>
          <w:tab w:val="num" w:pos="720"/>
        </w:tabs>
        <w:ind w:left="720" w:hanging="360"/>
      </w:pPr>
      <w:rPr>
        <w:rFonts w:ascii="Wingdings" w:hAnsi="Wingdings" w:hint="default"/>
      </w:rPr>
    </w:lvl>
    <w:lvl w:ilvl="1" w:tplc="C7E8A5CC" w:tentative="1">
      <w:start w:val="1"/>
      <w:numFmt w:val="bullet"/>
      <w:lvlText w:val=""/>
      <w:lvlJc w:val="left"/>
      <w:pPr>
        <w:tabs>
          <w:tab w:val="num" w:pos="1440"/>
        </w:tabs>
        <w:ind w:left="1440" w:hanging="360"/>
      </w:pPr>
      <w:rPr>
        <w:rFonts w:ascii="Wingdings" w:hAnsi="Wingdings" w:hint="default"/>
      </w:rPr>
    </w:lvl>
    <w:lvl w:ilvl="2" w:tplc="2FBA70AC" w:tentative="1">
      <w:start w:val="1"/>
      <w:numFmt w:val="bullet"/>
      <w:lvlText w:val=""/>
      <w:lvlJc w:val="left"/>
      <w:pPr>
        <w:tabs>
          <w:tab w:val="num" w:pos="2160"/>
        </w:tabs>
        <w:ind w:left="2160" w:hanging="360"/>
      </w:pPr>
      <w:rPr>
        <w:rFonts w:ascii="Wingdings" w:hAnsi="Wingdings" w:hint="default"/>
      </w:rPr>
    </w:lvl>
    <w:lvl w:ilvl="3" w:tplc="E79622D2" w:tentative="1">
      <w:start w:val="1"/>
      <w:numFmt w:val="bullet"/>
      <w:lvlText w:val=""/>
      <w:lvlJc w:val="left"/>
      <w:pPr>
        <w:tabs>
          <w:tab w:val="num" w:pos="2880"/>
        </w:tabs>
        <w:ind w:left="2880" w:hanging="360"/>
      </w:pPr>
      <w:rPr>
        <w:rFonts w:ascii="Wingdings" w:hAnsi="Wingdings" w:hint="default"/>
      </w:rPr>
    </w:lvl>
    <w:lvl w:ilvl="4" w:tplc="40546124" w:tentative="1">
      <w:start w:val="1"/>
      <w:numFmt w:val="bullet"/>
      <w:lvlText w:val=""/>
      <w:lvlJc w:val="left"/>
      <w:pPr>
        <w:tabs>
          <w:tab w:val="num" w:pos="3600"/>
        </w:tabs>
        <w:ind w:left="3600" w:hanging="360"/>
      </w:pPr>
      <w:rPr>
        <w:rFonts w:ascii="Wingdings" w:hAnsi="Wingdings" w:hint="default"/>
      </w:rPr>
    </w:lvl>
    <w:lvl w:ilvl="5" w:tplc="2B6AD050" w:tentative="1">
      <w:start w:val="1"/>
      <w:numFmt w:val="bullet"/>
      <w:lvlText w:val=""/>
      <w:lvlJc w:val="left"/>
      <w:pPr>
        <w:tabs>
          <w:tab w:val="num" w:pos="4320"/>
        </w:tabs>
        <w:ind w:left="4320" w:hanging="360"/>
      </w:pPr>
      <w:rPr>
        <w:rFonts w:ascii="Wingdings" w:hAnsi="Wingdings" w:hint="default"/>
      </w:rPr>
    </w:lvl>
    <w:lvl w:ilvl="6" w:tplc="3A4C0896" w:tentative="1">
      <w:start w:val="1"/>
      <w:numFmt w:val="bullet"/>
      <w:lvlText w:val=""/>
      <w:lvlJc w:val="left"/>
      <w:pPr>
        <w:tabs>
          <w:tab w:val="num" w:pos="5040"/>
        </w:tabs>
        <w:ind w:left="5040" w:hanging="360"/>
      </w:pPr>
      <w:rPr>
        <w:rFonts w:ascii="Wingdings" w:hAnsi="Wingdings" w:hint="default"/>
      </w:rPr>
    </w:lvl>
    <w:lvl w:ilvl="7" w:tplc="D7928D56" w:tentative="1">
      <w:start w:val="1"/>
      <w:numFmt w:val="bullet"/>
      <w:lvlText w:val=""/>
      <w:lvlJc w:val="left"/>
      <w:pPr>
        <w:tabs>
          <w:tab w:val="num" w:pos="5760"/>
        </w:tabs>
        <w:ind w:left="5760" w:hanging="360"/>
      </w:pPr>
      <w:rPr>
        <w:rFonts w:ascii="Wingdings" w:hAnsi="Wingdings" w:hint="default"/>
      </w:rPr>
    </w:lvl>
    <w:lvl w:ilvl="8" w:tplc="A3E4137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9723A7"/>
    <w:multiLevelType w:val="hybridMultilevel"/>
    <w:tmpl w:val="871EEF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7431802">
    <w:abstractNumId w:val="5"/>
  </w:num>
  <w:num w:numId="2" w16cid:durableId="404306548">
    <w:abstractNumId w:val="4"/>
  </w:num>
  <w:num w:numId="3" w16cid:durableId="989099051">
    <w:abstractNumId w:val="2"/>
  </w:num>
  <w:num w:numId="4" w16cid:durableId="1435175183">
    <w:abstractNumId w:val="6"/>
  </w:num>
  <w:num w:numId="5" w16cid:durableId="705762776">
    <w:abstractNumId w:val="1"/>
  </w:num>
  <w:num w:numId="6" w16cid:durableId="710836200">
    <w:abstractNumId w:val="3"/>
  </w:num>
  <w:num w:numId="7" w16cid:durableId="716854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F5"/>
    <w:rsid w:val="00210BAF"/>
    <w:rsid w:val="006114F0"/>
    <w:rsid w:val="00765F43"/>
    <w:rsid w:val="008E6161"/>
    <w:rsid w:val="00AC32E9"/>
    <w:rsid w:val="00B04DDE"/>
    <w:rsid w:val="00C230F5"/>
    <w:rsid w:val="00C25DA9"/>
    <w:rsid w:val="00C27703"/>
    <w:rsid w:val="00CA6D34"/>
    <w:rsid w:val="00F36E36"/>
    <w:rsid w:val="00F45CF3"/>
    <w:rsid w:val="2BBA5F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9C9EB"/>
  <w15:chartTrackingRefBased/>
  <w15:docId w15:val="{B45E8A68-2EF1-4759-B87F-20874F40E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0F5"/>
    <w:pPr>
      <w:spacing w:after="200" w:line="276" w:lineRule="auto"/>
    </w:pPr>
    <w:rPr>
      <w:kern w:val="0"/>
      <w:lang w:val="en-GB"/>
      <w14:ligatures w14:val="none"/>
    </w:rPr>
  </w:style>
  <w:style w:type="paragraph" w:styleId="Kop1">
    <w:name w:val="heading 1"/>
    <w:basedOn w:val="Standaard"/>
    <w:next w:val="Standaard"/>
    <w:link w:val="Kop1Char"/>
    <w:uiPriority w:val="9"/>
    <w:qFormat/>
    <w:rsid w:val="00B04D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A6D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230F5"/>
    <w:pPr>
      <w:ind w:left="720"/>
      <w:contextualSpacing/>
    </w:pPr>
  </w:style>
  <w:style w:type="character" w:customStyle="1" w:styleId="Kop1Char">
    <w:name w:val="Kop 1 Char"/>
    <w:basedOn w:val="Standaardalinea-lettertype"/>
    <w:link w:val="Kop1"/>
    <w:uiPriority w:val="9"/>
    <w:rsid w:val="00B04DDE"/>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Kop2Char">
    <w:name w:val="Kop 2 Char"/>
    <w:basedOn w:val="Standaardalinea-lettertype"/>
    <w:link w:val="Kop2"/>
    <w:uiPriority w:val="9"/>
    <w:rsid w:val="00CA6D34"/>
    <w:rPr>
      <w:rFonts w:asciiTheme="majorHAnsi" w:eastAsiaTheme="majorEastAsia" w:hAnsiTheme="majorHAnsi" w:cstheme="majorBidi"/>
      <w:color w:val="2F5496" w:themeColor="accent1" w:themeShade="BF"/>
      <w:kern w:val="0"/>
      <w:sz w:val="26"/>
      <w:szCs w:val="26"/>
      <w:lang w:val="en-GB"/>
      <w14:ligatures w14:val="none"/>
    </w:rPr>
  </w:style>
  <w:style w:type="paragraph" w:styleId="Koptekst">
    <w:name w:val="header"/>
    <w:basedOn w:val="Standaard"/>
    <w:link w:val="KoptekstChar"/>
    <w:uiPriority w:val="99"/>
    <w:unhideWhenUsed/>
    <w:rsid w:val="00F36E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6E36"/>
    <w:rPr>
      <w:kern w:val="0"/>
      <w:lang w:val="en-GB"/>
      <w14:ligatures w14:val="none"/>
    </w:rPr>
  </w:style>
  <w:style w:type="paragraph" w:styleId="Voettekst">
    <w:name w:val="footer"/>
    <w:basedOn w:val="Standaard"/>
    <w:link w:val="VoettekstChar"/>
    <w:uiPriority w:val="99"/>
    <w:unhideWhenUsed/>
    <w:rsid w:val="00F36E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6E36"/>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907ed4-2ed7-4e04-ab4b-936a7dcd64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B4C0326B25B441912AB3FEC1A172CD" ma:contentTypeVersion="10" ma:contentTypeDescription="Een nieuw document maken." ma:contentTypeScope="" ma:versionID="6ad97b7903144fad6eab80fe07abe536">
  <xsd:schema xmlns:xsd="http://www.w3.org/2001/XMLSchema" xmlns:xs="http://www.w3.org/2001/XMLSchema" xmlns:p="http://schemas.microsoft.com/office/2006/metadata/properties" xmlns:ns2="fd907ed4-2ed7-4e04-ab4b-936a7dcd642d" targetNamespace="http://schemas.microsoft.com/office/2006/metadata/properties" ma:root="true" ma:fieldsID="ac66b16cad5758519780e8885d185079" ns2:_="">
    <xsd:import namespace="fd907ed4-2ed7-4e04-ab4b-936a7dcd64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07ed4-2ed7-4e04-ab4b-936a7dcd6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11e19ed-a88c-42a0-9c10-1c243d44d4d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FEDCF3-15A8-4CCA-A280-368980C74FBA}">
  <ds:schemaRefs>
    <ds:schemaRef ds:uri="http://schemas.microsoft.com/office/2006/metadata/properties"/>
    <ds:schemaRef ds:uri="http://schemas.microsoft.com/office/infopath/2007/PartnerControls"/>
    <ds:schemaRef ds:uri="fd907ed4-2ed7-4e04-ab4b-936a7dcd642d"/>
  </ds:schemaRefs>
</ds:datastoreItem>
</file>

<file path=customXml/itemProps2.xml><?xml version="1.0" encoding="utf-8"?>
<ds:datastoreItem xmlns:ds="http://schemas.openxmlformats.org/officeDocument/2006/customXml" ds:itemID="{167D47C0-AADD-4B70-8ED2-B8976491F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07ed4-2ed7-4e04-ab4b-936a7dcd6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9A58B1-29E4-4044-AD31-9247CC654A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484</Words>
  <Characters>2667</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Lambregts, M.M.C. (INZI)</dc:creator>
  <cp:keywords/>
  <dc:description/>
  <cp:lastModifiedBy>Charlotte Beek</cp:lastModifiedBy>
  <cp:revision>2</cp:revision>
  <dcterms:created xsi:type="dcterms:W3CDTF">2025-03-13T16:42:00Z</dcterms:created>
  <dcterms:modified xsi:type="dcterms:W3CDTF">2025-03-13T16:42:00Z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0x01010082B4C0326B25B441912AB3FEC1A172CD</vt:lpwstr>
  </property>
  <property fmtid="{D5CDD505-2E9C-101B-9397-08002B2CF9AE}" pid="3" name="MediaServiceImageTags">
    <vt:lpwstr/>
  </property>
</Properties>
</file>